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4ec2345a3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3a7b8cc21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Cegielnia Wielowies,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271d82f964777" /><Relationship Type="http://schemas.openxmlformats.org/officeDocument/2006/relationships/numbering" Target="/word/numbering.xml" Id="Ra1ad56db786a4058" /><Relationship Type="http://schemas.openxmlformats.org/officeDocument/2006/relationships/settings" Target="/word/settings.xml" Id="R35a6d608651245c1" /><Relationship Type="http://schemas.openxmlformats.org/officeDocument/2006/relationships/image" Target="/word/media/db02678f-e0f8-4a6b-90cc-5b73445d22ec.png" Id="Rebf3a7b8cc214475" /></Relationships>
</file>