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f9e1c5ee1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74c6a4bf65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Cegielnik,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fe565efa29465c" /><Relationship Type="http://schemas.openxmlformats.org/officeDocument/2006/relationships/numbering" Target="/word/numbering.xml" Id="R64bf5469b4f346ea" /><Relationship Type="http://schemas.openxmlformats.org/officeDocument/2006/relationships/settings" Target="/word/settings.xml" Id="R7d4a177fd31a4e05" /><Relationship Type="http://schemas.openxmlformats.org/officeDocument/2006/relationships/image" Target="/word/media/da2905b9-e47b-47c0-a6fe-430fb611dc9d.png" Id="R3a74c6a4bf654755" /></Relationships>
</file>