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875b2af2d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b7a8e5e29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2cba541f04590" /><Relationship Type="http://schemas.openxmlformats.org/officeDocument/2006/relationships/numbering" Target="/word/numbering.xml" Id="R31c50435cbdb4847" /><Relationship Type="http://schemas.openxmlformats.org/officeDocument/2006/relationships/settings" Target="/word/settings.xml" Id="Rf496a1ff74c64480" /><Relationship Type="http://schemas.openxmlformats.org/officeDocument/2006/relationships/image" Target="/word/media/913cc189-e54a-4c85-b134-cd8f50a5d580.png" Id="Ra0bb7a8e5e294e31" /></Relationships>
</file>