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b63229cc5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c2d3778dd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1a4f78a2f49fa" /><Relationship Type="http://schemas.openxmlformats.org/officeDocument/2006/relationships/numbering" Target="/word/numbering.xml" Id="Rc09ad0bcd27a4994" /><Relationship Type="http://schemas.openxmlformats.org/officeDocument/2006/relationships/settings" Target="/word/settings.xml" Id="R43f43299dacd4541" /><Relationship Type="http://schemas.openxmlformats.org/officeDocument/2006/relationships/image" Target="/word/media/f0d8a9e7-738b-4c9c-b989-e1c860071765.png" Id="Rf9ac2d3778dd4c8a" /></Relationships>
</file>