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de595faf3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9fabaaf54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Celestynow,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27947ea4341fb" /><Relationship Type="http://schemas.openxmlformats.org/officeDocument/2006/relationships/numbering" Target="/word/numbering.xml" Id="R5f1755a52b3c4a29" /><Relationship Type="http://schemas.openxmlformats.org/officeDocument/2006/relationships/settings" Target="/word/settings.xml" Id="R7ec2655234bc4fb8" /><Relationship Type="http://schemas.openxmlformats.org/officeDocument/2006/relationships/image" Target="/word/media/8eed08fb-b79a-44d9-8003-44575a754e68.png" Id="R2f79fabaaf544dbb" /></Relationships>
</file>