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f5ad029b543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5185dff3534c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Centawa,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4d52ba7d094a28" /><Relationship Type="http://schemas.openxmlformats.org/officeDocument/2006/relationships/numbering" Target="/word/numbering.xml" Id="Ra6c608eadd0942e3" /><Relationship Type="http://schemas.openxmlformats.org/officeDocument/2006/relationships/settings" Target="/word/settings.xml" Id="Rde0bb01f5bf64fb3" /><Relationship Type="http://schemas.openxmlformats.org/officeDocument/2006/relationships/image" Target="/word/media/ac7a3463-3dfd-4b75-85df-c52223c608e3.png" Id="Rd25185dff3534c89" /></Relationships>
</file>