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19396ff28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da00cae5b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Cesarzowice,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e25a8ee954a7b" /><Relationship Type="http://schemas.openxmlformats.org/officeDocument/2006/relationships/numbering" Target="/word/numbering.xml" Id="R5382601b16a64f1d" /><Relationship Type="http://schemas.openxmlformats.org/officeDocument/2006/relationships/settings" Target="/word/settings.xml" Id="R9b771d6064764c04" /><Relationship Type="http://schemas.openxmlformats.org/officeDocument/2006/relationships/image" Target="/word/media/33fd2999-bbb9-41cd-b760-8356f617cd6b.png" Id="Rca8da00cae5b4077" /></Relationships>
</file>