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e5326448e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cd79916b3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Chalupki,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630fab7884fb0" /><Relationship Type="http://schemas.openxmlformats.org/officeDocument/2006/relationships/numbering" Target="/word/numbering.xml" Id="R9af5b6f1e9e74b09" /><Relationship Type="http://schemas.openxmlformats.org/officeDocument/2006/relationships/settings" Target="/word/settings.xml" Id="R8f7e69e75b184254" /><Relationship Type="http://schemas.openxmlformats.org/officeDocument/2006/relationships/image" Target="/word/media/0bd9bd96-c139-467a-9fd8-18dece74b3fe.png" Id="R17fcd79916b34a19" /></Relationships>
</file>