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e8689c43b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2095a2eae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Chanie Chursy,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9c0957db946fa" /><Relationship Type="http://schemas.openxmlformats.org/officeDocument/2006/relationships/numbering" Target="/word/numbering.xml" Id="Rc5cad28d459242b6" /><Relationship Type="http://schemas.openxmlformats.org/officeDocument/2006/relationships/settings" Target="/word/settings.xml" Id="R42a2c53381024c92" /><Relationship Type="http://schemas.openxmlformats.org/officeDocument/2006/relationships/image" Target="/word/media/f8aa7bce-5631-43ec-8187-707e92762d85.png" Id="R58c2095a2eae42a8" /></Relationships>
</file>