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e2c8f9cce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95df251cf43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Chechly,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a4d75e00547c9" /><Relationship Type="http://schemas.openxmlformats.org/officeDocument/2006/relationships/numbering" Target="/word/numbering.xml" Id="R33899dc1fc0643d0" /><Relationship Type="http://schemas.openxmlformats.org/officeDocument/2006/relationships/settings" Target="/word/settings.xml" Id="R574dcfa59532459d" /><Relationship Type="http://schemas.openxmlformats.org/officeDocument/2006/relationships/image" Target="/word/media/50b6a7c5-424c-4bf3-93e4-dd691391ea4c.png" Id="R9c495df251cf43bb" /></Relationships>
</file>