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ff2f3a3b8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b1175a975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ab3ca79dc45c7" /><Relationship Type="http://schemas.openxmlformats.org/officeDocument/2006/relationships/numbering" Target="/word/numbering.xml" Id="R327679de2f854673" /><Relationship Type="http://schemas.openxmlformats.org/officeDocument/2006/relationships/settings" Target="/word/settings.xml" Id="R3f63f31a7cd24d52" /><Relationship Type="http://schemas.openxmlformats.org/officeDocument/2006/relationships/image" Target="/word/media/921970e4-46b1-447b-8b40-9db8652e49d7.png" Id="R546b1175a9754af3" /></Relationships>
</file>