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d735b55f7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2a15c2e7d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Chelmno nad Nerem,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9c1ece212450c" /><Relationship Type="http://schemas.openxmlformats.org/officeDocument/2006/relationships/numbering" Target="/word/numbering.xml" Id="R639fd4ffeaad4589" /><Relationship Type="http://schemas.openxmlformats.org/officeDocument/2006/relationships/settings" Target="/word/settings.xml" Id="Rea10bef9ab6845a8" /><Relationship Type="http://schemas.openxmlformats.org/officeDocument/2006/relationships/image" Target="/word/media/c5370dd0-3272-4b32-8e35-7e8efce64b27.png" Id="Rbe92a15c2e7d411c" /></Relationships>
</file>