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091aac9c5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880b786d1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7bea1f99b41c4" /><Relationship Type="http://schemas.openxmlformats.org/officeDocument/2006/relationships/numbering" Target="/word/numbering.xml" Id="R91c7eeef46ab47a6" /><Relationship Type="http://schemas.openxmlformats.org/officeDocument/2006/relationships/settings" Target="/word/settings.xml" Id="Rf555d36b8b4247ba" /><Relationship Type="http://schemas.openxmlformats.org/officeDocument/2006/relationships/image" Target="/word/media/72ea97a3-57be-4a0d-a306-6974e595cbb6.png" Id="R8d2880b786d14793" /></Relationships>
</file>