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ad196e84b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62ff79075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4e5984d804b31" /><Relationship Type="http://schemas.openxmlformats.org/officeDocument/2006/relationships/numbering" Target="/word/numbering.xml" Id="R83edcf7980644019" /><Relationship Type="http://schemas.openxmlformats.org/officeDocument/2006/relationships/settings" Target="/word/settings.xml" Id="R419f2d9bdbaf4053" /><Relationship Type="http://schemas.openxmlformats.org/officeDocument/2006/relationships/image" Target="/word/media/36c8abfd-cf5d-4f8d-ba8d-b8cd536778e2.png" Id="R93262ff790754b51" /></Relationships>
</file>