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d341aede4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d7bf1e13f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fe9d95f5e4f28" /><Relationship Type="http://schemas.openxmlformats.org/officeDocument/2006/relationships/numbering" Target="/word/numbering.xml" Id="Rdcd2959e2cf9449b" /><Relationship Type="http://schemas.openxmlformats.org/officeDocument/2006/relationships/settings" Target="/word/settings.xml" Id="R2b7b345129a84866" /><Relationship Type="http://schemas.openxmlformats.org/officeDocument/2006/relationships/image" Target="/word/media/b44fb36f-9384-452b-ad09-8f813ffebc33.png" Id="R964d7bf1e13f454f" /></Relationships>
</file>