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b6b57d92934a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735fb2e23f4d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Chmielewo,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2466e86b25441a" /><Relationship Type="http://schemas.openxmlformats.org/officeDocument/2006/relationships/numbering" Target="/word/numbering.xml" Id="Rcacb0cf8b3bb4c4a" /><Relationship Type="http://schemas.openxmlformats.org/officeDocument/2006/relationships/settings" Target="/word/settings.xml" Id="Rd48e2b8e6b1b4e53" /><Relationship Type="http://schemas.openxmlformats.org/officeDocument/2006/relationships/image" Target="/word/media/4d5670a5-2deb-4df3-af9f-fa5f37b3f5b3.png" Id="Rc7735fb2e23f4dd5" /></Relationships>
</file>