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f37adff1b4f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d92fd51df49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Chmieliniec,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06f567d51464f" /><Relationship Type="http://schemas.openxmlformats.org/officeDocument/2006/relationships/numbering" Target="/word/numbering.xml" Id="Rfc094e6f7f804f1f" /><Relationship Type="http://schemas.openxmlformats.org/officeDocument/2006/relationships/settings" Target="/word/settings.xml" Id="R446cea18e2844712" /><Relationship Type="http://schemas.openxmlformats.org/officeDocument/2006/relationships/image" Target="/word/media/1a063700-f9e7-4fc7-8532-178d74bb244e.png" Id="R60fd92fd51df496c" /></Relationships>
</file>