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5bc1dfbc4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d32ec66ca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57e75d64e4dad" /><Relationship Type="http://schemas.openxmlformats.org/officeDocument/2006/relationships/numbering" Target="/word/numbering.xml" Id="Rbd37efe1d2e24248" /><Relationship Type="http://schemas.openxmlformats.org/officeDocument/2006/relationships/settings" Target="/word/settings.xml" Id="Ra5e71e6902514522" /><Relationship Type="http://schemas.openxmlformats.org/officeDocument/2006/relationships/image" Target="/word/media/cecbbf52-833e-404f-8049-25cab504ff99.png" Id="R113d32ec66ca4bdc" /></Relationships>
</file>