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b744fad7549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b4d9a20f2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Chociule,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f5cb779874d54" /><Relationship Type="http://schemas.openxmlformats.org/officeDocument/2006/relationships/numbering" Target="/word/numbering.xml" Id="Rb00215d9dbaa4df6" /><Relationship Type="http://schemas.openxmlformats.org/officeDocument/2006/relationships/settings" Target="/word/settings.xml" Id="Rc19dd71f25294c97" /><Relationship Type="http://schemas.openxmlformats.org/officeDocument/2006/relationships/image" Target="/word/media/cadec017-1dd5-4ced-a42f-4afc8b8a002c.png" Id="Rc6db4d9a20f24a77" /></Relationships>
</file>