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6f8fd6544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b9ccb0f29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Chociwel,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6f94c52ce4a56" /><Relationship Type="http://schemas.openxmlformats.org/officeDocument/2006/relationships/numbering" Target="/word/numbering.xml" Id="Rc4117a66242247a2" /><Relationship Type="http://schemas.openxmlformats.org/officeDocument/2006/relationships/settings" Target="/word/settings.xml" Id="Rcc822f4097d54f40" /><Relationship Type="http://schemas.openxmlformats.org/officeDocument/2006/relationships/image" Target="/word/media/7c485a1b-316c-484c-801b-18432b1281a3.png" Id="Rb72b9ccb0f294cc1" /></Relationships>
</file>