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820279baf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8cfb028c3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2c231d4e949df" /><Relationship Type="http://schemas.openxmlformats.org/officeDocument/2006/relationships/numbering" Target="/word/numbering.xml" Id="Re890e59c9bc34355" /><Relationship Type="http://schemas.openxmlformats.org/officeDocument/2006/relationships/settings" Target="/word/settings.xml" Id="Rbf31e3ca3acf4d99" /><Relationship Type="http://schemas.openxmlformats.org/officeDocument/2006/relationships/image" Target="/word/media/1d7d863a-5e55-46fe-8ac7-6697af023bc7.png" Id="R99f8cfb028c345bf" /></Relationships>
</file>