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8b8646226c4e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f9dace1dd24f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Chojnata,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43d8d0bfd74b9f" /><Relationship Type="http://schemas.openxmlformats.org/officeDocument/2006/relationships/numbering" Target="/word/numbering.xml" Id="R57d207f305ba450c" /><Relationship Type="http://schemas.openxmlformats.org/officeDocument/2006/relationships/settings" Target="/word/settings.xml" Id="R6ffd9f8f9226488f" /><Relationship Type="http://schemas.openxmlformats.org/officeDocument/2006/relationships/image" Target="/word/media/bedb140a-07b7-4179-a602-b5a957233a1a.png" Id="Rd2f9dace1dd24f3d" /></Relationships>
</file>