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6b12dc199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c743bc8e5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c688112ec4b8b" /><Relationship Type="http://schemas.openxmlformats.org/officeDocument/2006/relationships/numbering" Target="/word/numbering.xml" Id="R184cffc4a327441a" /><Relationship Type="http://schemas.openxmlformats.org/officeDocument/2006/relationships/settings" Target="/word/settings.xml" Id="R764da6c5a5494cf2" /><Relationship Type="http://schemas.openxmlformats.org/officeDocument/2006/relationships/image" Target="/word/media/9ec39d73-5574-49ab-a4bd-c67555289d9a.png" Id="R0f2c743bc8e541f8" /></Relationships>
</file>