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dcd36bb2b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5c3cc5032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 Naruszczki,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25f7fae4b4e88" /><Relationship Type="http://schemas.openxmlformats.org/officeDocument/2006/relationships/numbering" Target="/word/numbering.xml" Id="R027c4c60cbe54ac8" /><Relationship Type="http://schemas.openxmlformats.org/officeDocument/2006/relationships/settings" Target="/word/settings.xml" Id="R3528535b315b4114" /><Relationship Type="http://schemas.openxmlformats.org/officeDocument/2006/relationships/image" Target="/word/media/c6e7fa51-19c4-4b49-a0e2-26bf8db642c5.png" Id="R1a45c3cc50324494" /></Relationships>
</file>