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fdaf65b6d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7a881f5e3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Chojny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1b3651e7e48f9" /><Relationship Type="http://schemas.openxmlformats.org/officeDocument/2006/relationships/numbering" Target="/word/numbering.xml" Id="Rc06eab873acd4810" /><Relationship Type="http://schemas.openxmlformats.org/officeDocument/2006/relationships/settings" Target="/word/settings.xml" Id="R7680497b9f734416" /><Relationship Type="http://schemas.openxmlformats.org/officeDocument/2006/relationships/image" Target="/word/media/c72ae805-fd4d-47be-9698-d49283cbd843.png" Id="R8627a881f5e34c43" /></Relationships>
</file>