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d6bbfad88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783eb7778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e4479f5e344d9" /><Relationship Type="http://schemas.openxmlformats.org/officeDocument/2006/relationships/numbering" Target="/word/numbering.xml" Id="R5cdbe3fb25ed4033" /><Relationship Type="http://schemas.openxmlformats.org/officeDocument/2006/relationships/settings" Target="/word/settings.xml" Id="Rc08983c9401b4e5b" /><Relationship Type="http://schemas.openxmlformats.org/officeDocument/2006/relationships/image" Target="/word/media/5c5e9c65-3acf-4c40-8f46-c9e3335a2529.png" Id="R1de783eb7778498d" /></Relationships>
</file>