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e2861c4e5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cf921b63a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e94c2921847a6" /><Relationship Type="http://schemas.openxmlformats.org/officeDocument/2006/relationships/numbering" Target="/word/numbering.xml" Id="R27cffe949981420c" /><Relationship Type="http://schemas.openxmlformats.org/officeDocument/2006/relationships/settings" Target="/word/settings.xml" Id="R252b8e19e05c4753" /><Relationship Type="http://schemas.openxmlformats.org/officeDocument/2006/relationships/image" Target="/word/media/e5c213c0-cace-4c65-8503-c83b29d7ca52.png" Id="R20ccf921b63a4670" /></Relationships>
</file>