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16d6b5e28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22410101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3b487405d4f44" /><Relationship Type="http://schemas.openxmlformats.org/officeDocument/2006/relationships/numbering" Target="/word/numbering.xml" Id="Rff6c51863b6740e9" /><Relationship Type="http://schemas.openxmlformats.org/officeDocument/2006/relationships/settings" Target="/word/settings.xml" Id="R9f35543a75174910" /><Relationship Type="http://schemas.openxmlformats.org/officeDocument/2006/relationships/image" Target="/word/media/255761cf-2662-4b1b-9f43-476c27d16e77.png" Id="Rfb7322410101459a" /></Relationships>
</file>