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c829ba6c3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0bc85a067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ace17f6684e34" /><Relationship Type="http://schemas.openxmlformats.org/officeDocument/2006/relationships/numbering" Target="/word/numbering.xml" Id="Rbcacfe25ac864288" /><Relationship Type="http://schemas.openxmlformats.org/officeDocument/2006/relationships/settings" Target="/word/settings.xml" Id="R89d7fe7664d74407" /><Relationship Type="http://schemas.openxmlformats.org/officeDocument/2006/relationships/image" Target="/word/media/a120ee8a-8836-4b70-b42c-1d31a6ff23e4.png" Id="Re460bc85a0674bc6" /></Relationships>
</file>