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0bfdcb65fd4e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d22acb9ea34e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Chrosty Wysinskie,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15faa07eb744c7" /><Relationship Type="http://schemas.openxmlformats.org/officeDocument/2006/relationships/numbering" Target="/word/numbering.xml" Id="R492ca77ee5934536" /><Relationship Type="http://schemas.openxmlformats.org/officeDocument/2006/relationships/settings" Target="/word/settings.xml" Id="Ra920e899a5f44370" /><Relationship Type="http://schemas.openxmlformats.org/officeDocument/2006/relationships/image" Target="/word/media/a0d73507-ab37-4aa6-aeaa-f246964dca9b.png" Id="R46d22acb9ea34ecc" /></Relationships>
</file>