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4a3609d14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185121fb8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Chrusciele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86be1b08b43e2" /><Relationship Type="http://schemas.openxmlformats.org/officeDocument/2006/relationships/numbering" Target="/word/numbering.xml" Id="R76cbeb6e01ac4cfb" /><Relationship Type="http://schemas.openxmlformats.org/officeDocument/2006/relationships/settings" Target="/word/settings.xml" Id="Rcb2d1c5e1360487f" /><Relationship Type="http://schemas.openxmlformats.org/officeDocument/2006/relationships/image" Target="/word/media/de95c3a9-f11f-4ca4-ab60-5003dd8fd6c3.png" Id="R42e185121fb845e8" /></Relationships>
</file>