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8360327d7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a1e288d3d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Chrusty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bf22a0a464d86" /><Relationship Type="http://schemas.openxmlformats.org/officeDocument/2006/relationships/numbering" Target="/word/numbering.xml" Id="R2a869047a46d4432" /><Relationship Type="http://schemas.openxmlformats.org/officeDocument/2006/relationships/settings" Target="/word/settings.xml" Id="R13f2c78abadd49cb" /><Relationship Type="http://schemas.openxmlformats.org/officeDocument/2006/relationships/image" Target="/word/media/81f7ef95-e3c9-4ae4-a056-1b06e3428be9.png" Id="R5f0a1e288d3d4b10" /></Relationships>
</file>