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20d62730f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2f3997fe7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Chruszczobrod,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7464ef55f44b8" /><Relationship Type="http://schemas.openxmlformats.org/officeDocument/2006/relationships/numbering" Target="/word/numbering.xml" Id="Rcd953c1213494a46" /><Relationship Type="http://schemas.openxmlformats.org/officeDocument/2006/relationships/settings" Target="/word/settings.xml" Id="Rcb187c70bbb94707" /><Relationship Type="http://schemas.openxmlformats.org/officeDocument/2006/relationships/image" Target="/word/media/a747663f-31c8-490c-8f32-771a3d88a7e0.png" Id="Ra9f2f3997fe74ead" /></Relationships>
</file>