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1bbf47fb0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c27ebea62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Chwalibozyce,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0e801479a4d1b" /><Relationship Type="http://schemas.openxmlformats.org/officeDocument/2006/relationships/numbering" Target="/word/numbering.xml" Id="R53b610cb131442d3" /><Relationship Type="http://schemas.openxmlformats.org/officeDocument/2006/relationships/settings" Target="/word/settings.xml" Id="R89733f51ff4243e0" /><Relationship Type="http://schemas.openxmlformats.org/officeDocument/2006/relationships/image" Target="/word/media/b89d2847-f5e0-4f75-b69c-b8deba327dab.png" Id="Rd55c27ebea624124" /></Relationships>
</file>