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ae032f6f1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85a088042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fa1bffa5a4e47" /><Relationship Type="http://schemas.openxmlformats.org/officeDocument/2006/relationships/numbering" Target="/word/numbering.xml" Id="R927fa346befa47bc" /><Relationship Type="http://schemas.openxmlformats.org/officeDocument/2006/relationships/settings" Target="/word/settings.xml" Id="R0644a855a80d4ff5" /><Relationship Type="http://schemas.openxmlformats.org/officeDocument/2006/relationships/image" Target="/word/media/2c1b7c2a-809f-432c-a52d-0f6b8eb1bfb8.png" Id="Rb3f85a0880424624" /></Relationships>
</file>