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b794e6e0e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598a9bbdf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48355515f42c6" /><Relationship Type="http://schemas.openxmlformats.org/officeDocument/2006/relationships/numbering" Target="/word/numbering.xml" Id="R4a5e033bdaab4a3f" /><Relationship Type="http://schemas.openxmlformats.org/officeDocument/2006/relationships/settings" Target="/word/settings.xml" Id="R62edc4f8d0564b4a" /><Relationship Type="http://schemas.openxmlformats.org/officeDocument/2006/relationships/image" Target="/word/media/2681a239-fff8-44ce-af3b-8814ad31a4b5.png" Id="Rbf2598a9bbdf477e" /></Relationships>
</file>