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75edf775e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e1c1a53ea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bd403e3804b18" /><Relationship Type="http://schemas.openxmlformats.org/officeDocument/2006/relationships/numbering" Target="/word/numbering.xml" Id="R4bad72842014452d" /><Relationship Type="http://schemas.openxmlformats.org/officeDocument/2006/relationships/settings" Target="/word/settings.xml" Id="R51f58f8784ed4918" /><Relationship Type="http://schemas.openxmlformats.org/officeDocument/2006/relationships/image" Target="/word/media/5ff2b5b1-9280-4e21-9ed9-9c5c77a85ece.png" Id="R659e1c1a53ea4a7f" /></Relationships>
</file>