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ec5876dd7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90531f79b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Ciasne,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2425bc4684aae" /><Relationship Type="http://schemas.openxmlformats.org/officeDocument/2006/relationships/numbering" Target="/word/numbering.xml" Id="Rb58f786d3953460a" /><Relationship Type="http://schemas.openxmlformats.org/officeDocument/2006/relationships/settings" Target="/word/settings.xml" Id="R8f15f814af614896" /><Relationship Type="http://schemas.openxmlformats.org/officeDocument/2006/relationships/image" Target="/word/media/f2ac7ac1-b852-4fc8-9bcd-b230fcc75553.png" Id="R9af90531f79b4754" /></Relationships>
</file>