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338c0eb8c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d58e505da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16151c47d482a" /><Relationship Type="http://schemas.openxmlformats.org/officeDocument/2006/relationships/numbering" Target="/word/numbering.xml" Id="R58b3ec118f1a4ff2" /><Relationship Type="http://schemas.openxmlformats.org/officeDocument/2006/relationships/settings" Target="/word/settings.xml" Id="R77fe434e7429471d" /><Relationship Type="http://schemas.openxmlformats.org/officeDocument/2006/relationships/image" Target="/word/media/9e3c2e16-25b5-437b-b34e-f69b209ea604.png" Id="R9d2d58e505da4256" /></Relationships>
</file>