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27b7d706d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8c89d1c9b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Cichmiana,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cfb0837d74cf3" /><Relationship Type="http://schemas.openxmlformats.org/officeDocument/2006/relationships/numbering" Target="/word/numbering.xml" Id="R14ec3b56b4284c53" /><Relationship Type="http://schemas.openxmlformats.org/officeDocument/2006/relationships/settings" Target="/word/settings.xml" Id="Rb304728bca7d4ec0" /><Relationship Type="http://schemas.openxmlformats.org/officeDocument/2006/relationships/image" Target="/word/media/17e5f313-bd4a-4ccf-afe0-7452a8a7d4f3.png" Id="R47d8c89d1c9b4a81" /></Relationships>
</file>