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3897fdcac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24738e741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f146d930e4ce2" /><Relationship Type="http://schemas.openxmlformats.org/officeDocument/2006/relationships/numbering" Target="/word/numbering.xml" Id="R0be6cf1a8a874d5b" /><Relationship Type="http://schemas.openxmlformats.org/officeDocument/2006/relationships/settings" Target="/word/settings.xml" Id="R9fb8f8921d134cec" /><Relationship Type="http://schemas.openxmlformats.org/officeDocument/2006/relationships/image" Target="/word/media/2dacb2ab-ef05-499e-b173-ae0a6904431d.png" Id="Ra2724738e7414124" /></Relationships>
</file>