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cd291cd61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b4591bd2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Ciechanki Lancuchowskie,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a0ad09f44365" /><Relationship Type="http://schemas.openxmlformats.org/officeDocument/2006/relationships/numbering" Target="/word/numbering.xml" Id="Rac71cd7277454f55" /><Relationship Type="http://schemas.openxmlformats.org/officeDocument/2006/relationships/settings" Target="/word/settings.xml" Id="Rc8dc728742ba4554" /><Relationship Type="http://schemas.openxmlformats.org/officeDocument/2006/relationships/image" Target="/word/media/68d37bc1-5b41-44ab-95e4-f92f02d970cb.png" Id="R7da1b4591bd248f1" /></Relationships>
</file>