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c14e48e9040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58f95d239c4e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cd8b4de55146e1" /><Relationship Type="http://schemas.openxmlformats.org/officeDocument/2006/relationships/numbering" Target="/word/numbering.xml" Id="R515c7d56c8f4422c" /><Relationship Type="http://schemas.openxmlformats.org/officeDocument/2006/relationships/settings" Target="/word/settings.xml" Id="Rba85d6a692434d7b" /><Relationship Type="http://schemas.openxmlformats.org/officeDocument/2006/relationships/image" Target="/word/media/c31a38ab-109f-4000-8619-fa91721ddc61.png" Id="Raa58f95d239c4ede" /></Relationships>
</file>