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cd6557c83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18a52d215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2fc3f4c184b68" /><Relationship Type="http://schemas.openxmlformats.org/officeDocument/2006/relationships/numbering" Target="/word/numbering.xml" Id="R4eae0d0d0ae94a32" /><Relationship Type="http://schemas.openxmlformats.org/officeDocument/2006/relationships/settings" Target="/word/settings.xml" Id="R909a4d821175408f" /><Relationship Type="http://schemas.openxmlformats.org/officeDocument/2006/relationships/image" Target="/word/media/4a53ffe3-6c38-4b48-80a6-9ab52ef2adf0.png" Id="Ra1018a52d2154f4b" /></Relationships>
</file>