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3088bb47643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83624e79ed43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Cieletnik,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f2cbdbf6654d9a" /><Relationship Type="http://schemas.openxmlformats.org/officeDocument/2006/relationships/numbering" Target="/word/numbering.xml" Id="R2c4435fe07a34483" /><Relationship Type="http://schemas.openxmlformats.org/officeDocument/2006/relationships/settings" Target="/word/settings.xml" Id="R86c1fea11bbb4493" /><Relationship Type="http://schemas.openxmlformats.org/officeDocument/2006/relationships/image" Target="/word/media/7d47efa1-0e2d-40b6-bc7f-06e52bc6ec58.png" Id="Rab83624e79ed4301" /></Relationships>
</file>