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494cfa781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78402b7e8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Cierzpiety,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6e8ae09b14dd2" /><Relationship Type="http://schemas.openxmlformats.org/officeDocument/2006/relationships/numbering" Target="/word/numbering.xml" Id="R7be74caab60b497f" /><Relationship Type="http://schemas.openxmlformats.org/officeDocument/2006/relationships/settings" Target="/word/settings.xml" Id="Rdfc75add24c74aeb" /><Relationship Type="http://schemas.openxmlformats.org/officeDocument/2006/relationships/image" Target="/word/media/14b5cea0-37ea-46e2-a491-1447597223be.png" Id="R5f778402b7e849bb" /></Relationships>
</file>