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2cfcc626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30d5305e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69484a17f4c8b" /><Relationship Type="http://schemas.openxmlformats.org/officeDocument/2006/relationships/numbering" Target="/word/numbering.xml" Id="R8f4ea9d82a3047f2" /><Relationship Type="http://schemas.openxmlformats.org/officeDocument/2006/relationships/settings" Target="/word/settings.xml" Id="Rc9fa68ba531841db" /><Relationship Type="http://schemas.openxmlformats.org/officeDocument/2006/relationships/image" Target="/word/media/f20cbe2c-cb23-4fcf-aca7-aa8da9c038c4.png" Id="Rac0830d5305e4011" /></Relationships>
</file>