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dca55d375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4ad0481e5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Ciesnisk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fa28acee4470c" /><Relationship Type="http://schemas.openxmlformats.org/officeDocument/2006/relationships/numbering" Target="/word/numbering.xml" Id="Ree2d35e0d5f940be" /><Relationship Type="http://schemas.openxmlformats.org/officeDocument/2006/relationships/settings" Target="/word/settings.xml" Id="R937100893ff64f51" /><Relationship Type="http://schemas.openxmlformats.org/officeDocument/2006/relationships/image" Target="/word/media/08adf06e-2ced-45f1-b77a-29b57cde53e6.png" Id="R2714ad0481e546f1" /></Relationships>
</file>