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41061a7db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aa53cc20c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Cieszacin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083885c614b3c" /><Relationship Type="http://schemas.openxmlformats.org/officeDocument/2006/relationships/numbering" Target="/word/numbering.xml" Id="Rbfcd4b5f02f54e40" /><Relationship Type="http://schemas.openxmlformats.org/officeDocument/2006/relationships/settings" Target="/word/settings.xml" Id="R53d028d9d8d74c5b" /><Relationship Type="http://schemas.openxmlformats.org/officeDocument/2006/relationships/image" Target="/word/media/2dde09ce-951c-4efe-9fd5-c5b26c8f3d7c.png" Id="R139aa53cc20c4d6d" /></Relationships>
</file>