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a52b22227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85401dd0ed4e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Ciolek,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bc520ba985410c" /><Relationship Type="http://schemas.openxmlformats.org/officeDocument/2006/relationships/numbering" Target="/word/numbering.xml" Id="R272b389cfedd4911" /><Relationship Type="http://schemas.openxmlformats.org/officeDocument/2006/relationships/settings" Target="/word/settings.xml" Id="Ra70e33ec02fa459b" /><Relationship Type="http://schemas.openxmlformats.org/officeDocument/2006/relationships/image" Target="/word/media/b4880ac8-d3ba-491d-91fa-76ab08a9b856.png" Id="Ra485401dd0ed4ed0" /></Relationships>
</file>